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B" w:rsidRPr="005C687C" w:rsidRDefault="00C4731B" w:rsidP="00C4731B">
      <w:pPr>
        <w:rPr>
          <w:rFonts w:ascii="Arial" w:hAnsi="Arial" w:cs="Arial"/>
          <w:b/>
          <w:bCs/>
          <w:kern w:val="36"/>
          <w:sz w:val="16"/>
          <w:szCs w:val="16"/>
        </w:rPr>
      </w:pPr>
      <w:r>
        <w:tab/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528"/>
        <w:gridCol w:w="2620"/>
      </w:tblGrid>
      <w:tr w:rsidR="00CA1ED0" w:rsidRPr="00BC4C57" w:rsidTr="00CA1ED0">
        <w:trPr>
          <w:cantSplit/>
          <w:trHeight w:val="481"/>
        </w:trPr>
        <w:tc>
          <w:tcPr>
            <w:tcW w:w="1560" w:type="dxa"/>
            <w:vMerge w:val="restart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4C57">
              <w:rPr>
                <w:rFonts w:ascii="Arial" w:hAnsi="Arial"/>
                <w:b/>
                <w:sz w:val="24"/>
                <w:szCs w:val="24"/>
              </w:rPr>
              <w:t>PROGETTAZIONE E SVILUPPO</w:t>
            </w:r>
          </w:p>
        </w:tc>
        <w:tc>
          <w:tcPr>
            <w:tcW w:w="2620" w:type="dxa"/>
            <w:vAlign w:val="center"/>
          </w:tcPr>
          <w:p w:rsidR="00CA1ED0" w:rsidRPr="00BC4C57" w:rsidRDefault="00CA1ED0" w:rsidP="00BF3259">
            <w:pPr>
              <w:pStyle w:val="Testonormale"/>
              <w:rPr>
                <w:rFonts w:ascii="Arial" w:hAnsi="Arial"/>
                <w:sz w:val="24"/>
                <w:szCs w:val="24"/>
              </w:rPr>
            </w:pPr>
          </w:p>
        </w:tc>
      </w:tr>
      <w:tr w:rsidR="00CA1ED0" w:rsidRPr="00BC4C57" w:rsidTr="00BF3259">
        <w:trPr>
          <w:cantSplit/>
          <w:trHeight w:val="705"/>
        </w:trPr>
        <w:tc>
          <w:tcPr>
            <w:tcW w:w="1560" w:type="dxa"/>
            <w:vMerge/>
          </w:tcPr>
          <w:p w:rsidR="00CA1ED0" w:rsidRPr="00BC4C57" w:rsidRDefault="00CA1ED0" w:rsidP="00BF3259">
            <w:pPr>
              <w:pStyle w:val="Testonormale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A1ED0" w:rsidRPr="00BC4C57" w:rsidRDefault="00CA1ED0" w:rsidP="00BF3259">
            <w:pPr>
              <w:pStyle w:val="Testonormale"/>
              <w:jc w:val="center"/>
              <w:rPr>
                <w:rFonts w:ascii="Arial" w:hAnsi="Arial"/>
                <w:sz w:val="24"/>
                <w:szCs w:val="24"/>
              </w:rPr>
            </w:pPr>
            <w:r w:rsidRPr="00BC4C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MONITORAGGIO IN ITINERE </w:t>
            </w:r>
          </w:p>
        </w:tc>
        <w:tc>
          <w:tcPr>
            <w:tcW w:w="2620" w:type="dxa"/>
          </w:tcPr>
          <w:p w:rsidR="00CA1ED0" w:rsidRPr="00BC4C57" w:rsidRDefault="00CA1ED0" w:rsidP="00BF3259">
            <w:pPr>
              <w:pStyle w:val="Testonormale"/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1ED0" w:rsidRDefault="00CA1ED0" w:rsidP="00CA1ED0">
      <w:pPr>
        <w:pStyle w:val="Intestazione"/>
      </w:pPr>
    </w:p>
    <w:p w:rsidR="00CA1ED0" w:rsidRDefault="00CA1ED0" w:rsidP="00CA1ED0">
      <w:pPr>
        <w:pStyle w:val="Testodelblocco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monitoraggio in itinere rileva eventuali variazioni nella progettazione iniziale, con particolare riguardo alle risorse. Il monitoraggio </w:t>
      </w:r>
      <w:r>
        <w:rPr>
          <w:rFonts w:ascii="Times New Roman" w:hAnsi="Times New Roman" w:cs="Times New Roman"/>
          <w:spacing w:val="-1"/>
        </w:rPr>
        <w:t xml:space="preserve">dell'efficacia del progetto in relazione agli obiettivi previsti può essere fatto con le modalità ritenute più opportune dall'equipe di </w:t>
      </w:r>
      <w:r>
        <w:rPr>
          <w:rFonts w:ascii="Times New Roman" w:hAnsi="Times New Roman" w:cs="Times New Roman"/>
        </w:rPr>
        <w:t xml:space="preserve">progetto e dagli altri operatori coinvolti e deve essere consegnato entro il 20 marzo.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2024"/>
        <w:gridCol w:w="5148"/>
        <w:gridCol w:w="18"/>
      </w:tblGrid>
      <w:tr w:rsidR="00CA1ED0" w:rsidTr="00BF3259">
        <w:trPr>
          <w:trHeight w:hRule="exact" w:val="57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>
            <w:pPr>
              <w:rPr>
                <w:b/>
                <w:bCs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Denominazione: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/>
        </w:tc>
      </w:tr>
      <w:tr w:rsidR="00CA1ED0" w:rsidTr="00BF3259">
        <w:trPr>
          <w:trHeight w:hRule="exact" w:val="41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Responsabile: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D0" w:rsidRDefault="00CA1ED0" w:rsidP="00BF3259"/>
        </w:tc>
      </w:tr>
      <w:tr w:rsidR="00CA1ED0" w:rsidTr="00BF3259">
        <w:trPr>
          <w:trHeight w:hRule="exact" w:val="1411"/>
        </w:trPr>
        <w:tc>
          <w:tcPr>
            <w:tcW w:w="9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pPr>
              <w:ind w:left="336"/>
              <w:rPr>
                <w:spacing w:val="2"/>
                <w:sz w:val="16"/>
                <w:szCs w:val="16"/>
              </w:rPr>
            </w:pPr>
          </w:p>
          <w:p w:rsidR="00CA1ED0" w:rsidRDefault="00CA1ED0" w:rsidP="00BF3259">
            <w:pPr>
              <w:ind w:left="336"/>
            </w:pPr>
            <w:r>
              <w:rPr>
                <w:spacing w:val="2"/>
                <w:sz w:val="16"/>
                <w:szCs w:val="16"/>
              </w:rPr>
              <w:t>RISPETTO ALLA PROGETTAZIONE INIZIALE, FERMO RESTANDO GLI ELEMENTI IN INGRESSO E GLI OBIETTIVI,</w:t>
            </w:r>
          </w:p>
          <w:p w:rsidR="00CA1ED0" w:rsidRDefault="00CA1ED0" w:rsidP="00CA1ED0">
            <w:pPr>
              <w:numPr>
                <w:ilvl w:val="0"/>
                <w:numId w:val="7"/>
              </w:numPr>
              <w:adjustRightInd w:val="0"/>
              <w:spacing w:line="259" w:lineRule="exact"/>
              <w:ind w:right="346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non è necessaria alcuna variazione</w:t>
            </w:r>
          </w:p>
          <w:p w:rsidR="00CA1ED0" w:rsidRDefault="00CA1ED0" w:rsidP="00CA1ED0">
            <w:pPr>
              <w:numPr>
                <w:ilvl w:val="0"/>
                <w:numId w:val="7"/>
              </w:numPr>
              <w:adjustRightInd w:val="0"/>
              <w:spacing w:line="259" w:lineRule="exact"/>
              <w:ind w:right="346"/>
            </w:pPr>
            <w:r>
              <w:rPr>
                <w:spacing w:val="5"/>
                <w:sz w:val="24"/>
                <w:szCs w:val="24"/>
              </w:rPr>
              <w:t>sono necessarie le variazioni di seguito riportate</w:t>
            </w:r>
            <w:r>
              <w:t xml:space="preserve"> </w:t>
            </w:r>
          </w:p>
        </w:tc>
      </w:tr>
      <w:tr w:rsidR="00CA1ED0" w:rsidTr="00BF3259">
        <w:trPr>
          <w:trHeight w:hRule="exact" w:val="623"/>
        </w:trPr>
        <w:tc>
          <w:tcPr>
            <w:tcW w:w="956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CA1ED0" w:rsidRDefault="00CA1ED0" w:rsidP="00BF3259">
            <w:pPr>
              <w:pStyle w:val="Titolo1"/>
            </w:pPr>
          </w:p>
          <w:p w:rsidR="00CA1ED0" w:rsidRDefault="00CA1ED0" w:rsidP="00BF3259">
            <w:pPr>
              <w:pStyle w:val="Titolo1"/>
            </w:pPr>
            <w:r>
              <w:t>Destinatari del progetto</w:t>
            </w:r>
          </w:p>
        </w:tc>
      </w:tr>
      <w:tr w:rsidR="00CA1ED0" w:rsidTr="00BF3259">
        <w:trPr>
          <w:gridAfter w:val="1"/>
          <w:wAfter w:w="18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r>
              <w:rPr>
                <w:i/>
                <w:iCs/>
                <w:spacing w:val="-1"/>
                <w:w w:val="93"/>
                <w:sz w:val="19"/>
                <w:szCs w:val="19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ED0" w:rsidRDefault="00CA1ED0" w:rsidP="00BF3259">
            <w:r>
              <w:rPr>
                <w:i/>
                <w:iCs/>
                <w:spacing w:val="1"/>
                <w:w w:val="93"/>
                <w:sz w:val="19"/>
                <w:szCs w:val="19"/>
              </w:rPr>
              <w:t>Variazione</w:t>
            </w:r>
          </w:p>
        </w:tc>
      </w:tr>
      <w:tr w:rsidR="00CA1ED0" w:rsidTr="00BF3259">
        <w:trPr>
          <w:gridAfter w:val="1"/>
          <w:wAfter w:w="18" w:type="dxa"/>
          <w:trHeight w:hRule="exact" w:val="99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r>
              <w:t xml:space="preserve"> </w:t>
            </w:r>
          </w:p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  <w:p w:rsidR="00CA1ED0" w:rsidRDefault="00CA1ED0" w:rsidP="00BF3259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r>
              <w:t xml:space="preserve"> </w:t>
            </w:r>
          </w:p>
          <w:p w:rsidR="00CA1ED0" w:rsidRDefault="00CA1ED0" w:rsidP="00BF3259"/>
          <w:p w:rsidR="00CA1ED0" w:rsidRDefault="00CA1ED0" w:rsidP="00BF3259"/>
        </w:tc>
      </w:tr>
    </w:tbl>
    <w:p w:rsidR="00CA1ED0" w:rsidRDefault="00CA1ED0" w:rsidP="00CA1ED0">
      <w:pPr>
        <w:pStyle w:val="Titolo1"/>
      </w:pPr>
    </w:p>
    <w:p w:rsidR="00CA1ED0" w:rsidRDefault="00CA1ED0" w:rsidP="00CA1ED0">
      <w:r>
        <w:rPr>
          <w:b/>
          <w:bCs/>
          <w:spacing w:val="1"/>
          <w:sz w:val="24"/>
          <w:szCs w:val="24"/>
        </w:rPr>
        <w:t>Tempi di realizzazione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CA1ED0" w:rsidTr="00BF3259">
        <w:tc>
          <w:tcPr>
            <w:tcW w:w="4395" w:type="dxa"/>
          </w:tcPr>
          <w:p w:rsidR="00CA1ED0" w:rsidRDefault="00CA1ED0" w:rsidP="00BF3259">
            <w:r>
              <w:rPr>
                <w:i/>
                <w:iCs/>
                <w:spacing w:val="-1"/>
                <w:sz w:val="18"/>
                <w:szCs w:val="18"/>
              </w:rPr>
              <w:t>Previsti in fase di progettazione</w:t>
            </w:r>
            <w:r>
              <w:t xml:space="preserve"> </w:t>
            </w:r>
          </w:p>
        </w:tc>
        <w:tc>
          <w:tcPr>
            <w:tcW w:w="5103" w:type="dxa"/>
          </w:tcPr>
          <w:p w:rsidR="00CA1ED0" w:rsidRDefault="00CA1ED0" w:rsidP="00BF3259">
            <w:pPr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Variazione  indicare eventuale data di inizio oppure di conclusione</w:t>
            </w:r>
          </w:p>
          <w:p w:rsidR="00CA1ED0" w:rsidRDefault="00CA1ED0" w:rsidP="00BF3259">
            <w:pPr>
              <w:rPr>
                <w:i/>
                <w:iCs/>
                <w:spacing w:val="-2"/>
                <w:sz w:val="18"/>
                <w:szCs w:val="18"/>
              </w:rPr>
            </w:pPr>
          </w:p>
          <w:p w:rsidR="00CA1ED0" w:rsidRDefault="00CA1ED0" w:rsidP="00BF3259"/>
        </w:tc>
      </w:tr>
      <w:tr w:rsidR="00CA1ED0" w:rsidTr="00BF3259">
        <w:tc>
          <w:tcPr>
            <w:tcW w:w="4395" w:type="dxa"/>
          </w:tcPr>
          <w:p w:rsidR="00CA1ED0" w:rsidRDefault="00CA1ED0" w:rsidP="00BF3259"/>
        </w:tc>
        <w:tc>
          <w:tcPr>
            <w:tcW w:w="5103" w:type="dxa"/>
          </w:tcPr>
          <w:p w:rsidR="00CA1ED0" w:rsidRDefault="00CA1ED0" w:rsidP="00BF3259"/>
          <w:p w:rsidR="00CA1ED0" w:rsidRDefault="00CA1ED0" w:rsidP="00BF3259"/>
        </w:tc>
      </w:tr>
      <w:tr w:rsidR="00CA1ED0" w:rsidTr="00BF3259">
        <w:tc>
          <w:tcPr>
            <w:tcW w:w="4395" w:type="dxa"/>
          </w:tcPr>
          <w:p w:rsidR="00CA1ED0" w:rsidRDefault="00CA1ED0" w:rsidP="00BF3259"/>
          <w:p w:rsidR="00CA1ED0" w:rsidRDefault="00CA1ED0" w:rsidP="00BF3259"/>
        </w:tc>
        <w:tc>
          <w:tcPr>
            <w:tcW w:w="5103" w:type="dxa"/>
          </w:tcPr>
          <w:p w:rsidR="00CA1ED0" w:rsidRDefault="00CA1ED0" w:rsidP="00BF3259"/>
        </w:tc>
      </w:tr>
    </w:tbl>
    <w:p w:rsidR="00CA1ED0" w:rsidRDefault="00CA1ED0" w:rsidP="00CA1ED0"/>
    <w:p w:rsidR="00CA1ED0" w:rsidRDefault="00CA1ED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CA1ED0" w:rsidRDefault="00CA1ED0" w:rsidP="00CA1ED0">
      <w:pPr>
        <w:pStyle w:val="Titolo1"/>
        <w:rPr>
          <w:b/>
          <w:bCs/>
          <w:sz w:val="20"/>
        </w:rPr>
      </w:pPr>
      <w:r>
        <w:lastRenderedPageBreak/>
        <w:t xml:space="preserve">Risorse umane </w:t>
      </w:r>
    </w:p>
    <w:p w:rsidR="00CA1ED0" w:rsidRDefault="00CA1ED0" w:rsidP="00CA1ED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314"/>
        <w:gridCol w:w="1134"/>
        <w:gridCol w:w="1276"/>
        <w:gridCol w:w="1521"/>
        <w:gridCol w:w="1417"/>
      </w:tblGrid>
      <w:tr w:rsidR="00CA1ED0" w:rsidTr="00BF3259">
        <w:trPr>
          <w:cantSplit/>
        </w:trPr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Cognome e nome risorse interne</w:t>
            </w:r>
          </w:p>
        </w:tc>
        <w:tc>
          <w:tcPr>
            <w:tcW w:w="1314" w:type="dxa"/>
          </w:tcPr>
          <w:p w:rsidR="00CA1ED0" w:rsidRDefault="00CA1ED0" w:rsidP="00BF3259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Anno solare</w:t>
            </w: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Qualifica</w:t>
            </w: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Natura Incarico</w:t>
            </w:r>
          </w:p>
        </w:tc>
        <w:tc>
          <w:tcPr>
            <w:tcW w:w="2938" w:type="dxa"/>
            <w:gridSpan w:val="2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 effettuate</w:t>
            </w:r>
          </w:p>
        </w:tc>
      </w:tr>
      <w:tr w:rsidR="00CA1ED0" w:rsidTr="00BF3259">
        <w:trPr>
          <w:cantSplit/>
        </w:trPr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Non frontali</w:t>
            </w:r>
          </w:p>
        </w:tc>
      </w:tr>
      <w:tr w:rsidR="00CA1ED0" w:rsidTr="00BF3259"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322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right"/>
              <w:rPr>
                <w:szCs w:val="24"/>
              </w:rPr>
            </w:pPr>
            <w:r>
              <w:rPr>
                <w:szCs w:val="24"/>
              </w:rPr>
              <w:t>Totali</w:t>
            </w:r>
          </w:p>
        </w:tc>
        <w:tc>
          <w:tcPr>
            <w:tcW w:w="131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21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tabs>
          <w:tab w:val="center" w:pos="3544"/>
        </w:tabs>
        <w:spacing w:before="120" w:after="120"/>
        <w:ind w:left="1276" w:hanging="1276"/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7"/>
        <w:gridCol w:w="1535"/>
        <w:gridCol w:w="1191"/>
        <w:gridCol w:w="1535"/>
        <w:gridCol w:w="1177"/>
      </w:tblGrid>
      <w:tr w:rsidR="00CA1ED0" w:rsidTr="00BF3259">
        <w:trPr>
          <w:cantSplit/>
        </w:trPr>
        <w:tc>
          <w:tcPr>
            <w:tcW w:w="4397" w:type="dxa"/>
            <w:vMerge w:val="restart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br w:type="page"/>
            </w:r>
            <w:r>
              <w:rPr>
                <w:szCs w:val="24"/>
              </w:rPr>
              <w:t>Cognome nome esperti  esterni</w:t>
            </w:r>
          </w:p>
        </w:tc>
        <w:tc>
          <w:tcPr>
            <w:tcW w:w="2726" w:type="dxa"/>
            <w:gridSpan w:val="2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Ore    effettuate</w:t>
            </w:r>
          </w:p>
        </w:tc>
        <w:tc>
          <w:tcPr>
            <w:tcW w:w="2712" w:type="dxa"/>
            <w:gridSpan w:val="2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Costo   orario</w:t>
            </w:r>
          </w:p>
        </w:tc>
      </w:tr>
      <w:tr w:rsidR="00CA1ED0" w:rsidTr="00BF3259">
        <w:trPr>
          <w:cantSplit/>
        </w:trPr>
        <w:tc>
          <w:tcPr>
            <w:tcW w:w="4397" w:type="dxa"/>
            <w:vMerge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Progettazione</w:t>
            </w: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Frontali</w:t>
            </w:r>
          </w:p>
        </w:tc>
      </w:tr>
      <w:tr w:rsidR="00CA1ED0" w:rsidTr="00BF3259">
        <w:tc>
          <w:tcPr>
            <w:tcW w:w="439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439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91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535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1177" w:type="dxa"/>
          </w:tcPr>
          <w:p w:rsidR="00CA1ED0" w:rsidRDefault="00CA1ED0" w:rsidP="00BF3259">
            <w:pPr>
              <w:tabs>
                <w:tab w:val="center" w:pos="6521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pStyle w:val="Titolo4"/>
        <w:rPr>
          <w:i w:val="0"/>
          <w:sz w:val="20"/>
        </w:rPr>
      </w:pPr>
      <w:r>
        <w:t>Beni e servizi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9"/>
                <w:sz w:val="18"/>
                <w:szCs w:val="18"/>
              </w:rPr>
              <w:t xml:space="preserve">Descrizione 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i/>
                <w:iCs/>
                <w:spacing w:val="-3"/>
                <w:sz w:val="18"/>
                <w:szCs w:val="18"/>
              </w:rPr>
              <w:t>Variazione</w:t>
            </w:r>
          </w:p>
        </w:tc>
      </w:tr>
      <w:tr w:rsidR="00CA1ED0" w:rsidTr="00BF3259">
        <w:tc>
          <w:tcPr>
            <w:tcW w:w="5070" w:type="dxa"/>
            <w:vAlign w:val="center"/>
          </w:tcPr>
          <w:p w:rsidR="00CA1ED0" w:rsidRDefault="00CA1ED0" w:rsidP="00BF3259">
            <w:r>
              <w:t>Laboratori/aule necessari: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di facile consumo: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Software: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Materiale inventariabile: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CA1ED0" w:rsidTr="00BF3259">
        <w:tc>
          <w:tcPr>
            <w:tcW w:w="5070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Varie</w:t>
            </w:r>
          </w:p>
        </w:tc>
        <w:tc>
          <w:tcPr>
            <w:tcW w:w="4819" w:type="dxa"/>
          </w:tcPr>
          <w:p w:rsidR="00CA1ED0" w:rsidRDefault="00CA1ED0" w:rsidP="00BF3259">
            <w:pPr>
              <w:tabs>
                <w:tab w:val="left" w:pos="1843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CA1ED0" w:rsidRDefault="00CA1ED0" w:rsidP="00CA1ED0">
      <w:pPr>
        <w:spacing w:line="274" w:lineRule="exact"/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28"/>
      </w:tblGrid>
      <w:tr w:rsidR="00CA1ED0" w:rsidTr="00BF3259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 w:val="18"/>
                <w:szCs w:val="2"/>
              </w:rPr>
            </w:pPr>
            <w:r>
              <w:rPr>
                <w:i/>
                <w:iCs/>
                <w:sz w:val="18"/>
                <w:szCs w:val="2"/>
              </w:rPr>
              <w:t>Eventuali note sulla partecipazione degli allievi, la collaborazione del personale, le difficoltà incontrate, ecc.</w:t>
            </w:r>
          </w:p>
        </w:tc>
      </w:tr>
      <w:tr w:rsidR="00CA1ED0" w:rsidTr="00CA1ED0">
        <w:trPr>
          <w:trHeight w:hRule="exact" w:val="99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216"/>
        <w:ind w:left="5926"/>
        <w:rPr>
          <w:sz w:val="21"/>
          <w:szCs w:val="21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28"/>
      </w:tblGrid>
      <w:tr w:rsidR="00CA1ED0" w:rsidTr="00BF3259">
        <w:trPr>
          <w:trHeight w:hRule="exact" w:val="240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:rsidR="00CA1ED0" w:rsidRDefault="00CA1ED0" w:rsidP="00E218BF">
            <w:pPr>
              <w:rPr>
                <w:i/>
                <w:iCs/>
                <w:sz w:val="18"/>
                <w:szCs w:val="2"/>
              </w:rPr>
            </w:pPr>
            <w:r>
              <w:rPr>
                <w:i/>
                <w:iCs/>
                <w:sz w:val="18"/>
                <w:szCs w:val="2"/>
              </w:rPr>
              <w:t>Riportare le motivazioni del</w:t>
            </w:r>
            <w:r w:rsidR="00E218BF">
              <w:rPr>
                <w:i/>
                <w:iCs/>
                <w:sz w:val="18"/>
                <w:szCs w:val="2"/>
              </w:rPr>
              <w:t>l’eventuale</w:t>
            </w:r>
            <w:r>
              <w:rPr>
                <w:i/>
                <w:iCs/>
                <w:sz w:val="18"/>
                <w:szCs w:val="2"/>
              </w:rPr>
              <w:t xml:space="preserve"> ritardo </w:t>
            </w:r>
            <w:r w:rsidR="00E218BF">
              <w:rPr>
                <w:i/>
                <w:iCs/>
                <w:sz w:val="18"/>
                <w:szCs w:val="2"/>
              </w:rPr>
              <w:t>all’</w:t>
            </w:r>
            <w:r>
              <w:rPr>
                <w:i/>
                <w:iCs/>
                <w:sz w:val="18"/>
                <w:szCs w:val="2"/>
              </w:rPr>
              <w:t xml:space="preserve">avvio </w:t>
            </w:r>
            <w:r w:rsidR="00E218BF">
              <w:rPr>
                <w:i/>
                <w:iCs/>
                <w:sz w:val="18"/>
                <w:szCs w:val="2"/>
              </w:rPr>
              <w:t xml:space="preserve">del </w:t>
            </w:r>
            <w:r>
              <w:rPr>
                <w:i/>
                <w:iCs/>
                <w:sz w:val="18"/>
                <w:szCs w:val="2"/>
              </w:rPr>
              <w:t xml:space="preserve">progetto  </w:t>
            </w:r>
          </w:p>
        </w:tc>
      </w:tr>
      <w:tr w:rsidR="00CA1ED0" w:rsidTr="00CA1ED0">
        <w:trPr>
          <w:trHeight w:hRule="exact" w:val="68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216"/>
        <w:ind w:left="5926"/>
        <w:rPr>
          <w:sz w:val="21"/>
          <w:szCs w:val="21"/>
        </w:rPr>
      </w:pPr>
      <w:r>
        <w:rPr>
          <w:sz w:val="21"/>
          <w:szCs w:val="21"/>
        </w:rPr>
        <w:t>IL RESPONSABILE DEL PROGETTO</w:t>
      </w:r>
    </w:p>
    <w:p w:rsidR="00CA1ED0" w:rsidRDefault="00CA1ED0" w:rsidP="00CA1ED0">
      <w:pPr>
        <w:spacing w:before="100" w:beforeAutospacing="1" w:after="100" w:afterAutospacing="1"/>
        <w:ind w:left="5925"/>
        <w:rPr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………………………………………</w:t>
      </w:r>
      <w:proofErr w:type="spellEnd"/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           </w:t>
      </w:r>
    </w:p>
    <w:p w:rsidR="00CA1ED0" w:rsidRDefault="00CA1ED0" w:rsidP="00CA1ED0">
      <w:pPr>
        <w:spacing w:before="100" w:beforeAutospacing="1" w:after="100" w:afterAutospacing="1"/>
        <w:rPr>
          <w:i/>
          <w:iCs/>
          <w:spacing w:val="-1"/>
          <w:sz w:val="17"/>
          <w:szCs w:val="17"/>
        </w:rPr>
      </w:pPr>
      <w:r>
        <w:rPr>
          <w:i/>
          <w:iCs/>
          <w:spacing w:val="-1"/>
          <w:sz w:val="17"/>
          <w:szCs w:val="17"/>
        </w:rPr>
        <w:lastRenderedPageBreak/>
        <w:t xml:space="preserve">    Annotazioni dell'Ufficio di Presidenza</w:t>
      </w:r>
    </w:p>
    <w:tbl>
      <w:tblPr>
        <w:tblW w:w="962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CA1ED0" w:rsidTr="00BF3259">
        <w:trPr>
          <w:trHeight w:val="1425"/>
        </w:trPr>
        <w:tc>
          <w:tcPr>
            <w:tcW w:w="9622" w:type="dxa"/>
            <w:tcFitText/>
          </w:tcPr>
          <w:p w:rsidR="00CA1ED0" w:rsidRDefault="00CA1ED0" w:rsidP="00BF3259">
            <w:pPr>
              <w:rPr>
                <w:i/>
                <w:iCs/>
                <w:szCs w:val="2"/>
              </w:rPr>
            </w:pPr>
          </w:p>
        </w:tc>
      </w:tr>
    </w:tbl>
    <w:p w:rsidR="00CA1ED0" w:rsidRDefault="00CA1ED0" w:rsidP="00CA1ED0">
      <w:pPr>
        <w:spacing w:before="100" w:beforeAutospacing="1" w:after="100" w:afterAutospacing="1"/>
        <w:ind w:left="5760" w:firstLine="720"/>
        <w:rPr>
          <w:b/>
          <w:bCs/>
          <w:i/>
          <w:iCs/>
          <w:spacing w:val="-1"/>
          <w:szCs w:val="17"/>
        </w:rPr>
      </w:pPr>
      <w:r>
        <w:rPr>
          <w:rFonts w:ascii="Arial" w:hAnsi="Arial" w:cs="Arial"/>
          <w:b/>
          <w:bCs/>
          <w:i/>
          <w:iCs/>
          <w:spacing w:val="-1"/>
          <w:szCs w:val="17"/>
        </w:rPr>
        <w:t xml:space="preserve">                        Visto</w:t>
      </w:r>
    </w:p>
    <w:p w:rsidR="00CA1ED0" w:rsidRDefault="00CA1ED0" w:rsidP="00CA1ED0">
      <w:pPr>
        <w:spacing w:before="43"/>
        <w:ind w:left="6595"/>
        <w:rPr>
          <w:sz w:val="21"/>
          <w:szCs w:val="21"/>
        </w:rPr>
      </w:pPr>
      <w:r>
        <w:rPr>
          <w:sz w:val="21"/>
          <w:szCs w:val="21"/>
        </w:rPr>
        <w:t>IL DIRIGENTE SCOLASTICO</w:t>
      </w:r>
    </w:p>
    <w:p w:rsidR="00CA1ED0" w:rsidRPr="00CA1ED0" w:rsidRDefault="00CA1ED0" w:rsidP="00CA1ED0">
      <w:pPr>
        <w:spacing w:before="43"/>
        <w:ind w:left="6595"/>
        <w:rPr>
          <w:i/>
          <w:sz w:val="21"/>
          <w:szCs w:val="21"/>
        </w:rPr>
      </w:pPr>
      <w:r w:rsidRPr="00CA1ED0">
        <w:rPr>
          <w:i/>
          <w:sz w:val="21"/>
          <w:szCs w:val="21"/>
        </w:rPr>
        <w:t xml:space="preserve">prof.ssa Stefania </w:t>
      </w:r>
      <w:proofErr w:type="spellStart"/>
      <w:r w:rsidRPr="00CA1ED0">
        <w:rPr>
          <w:i/>
          <w:sz w:val="21"/>
          <w:szCs w:val="21"/>
        </w:rPr>
        <w:t>Cardillo</w:t>
      </w:r>
      <w:proofErr w:type="spellEnd"/>
    </w:p>
    <w:p w:rsidR="00C4731B" w:rsidRPr="00936060" w:rsidRDefault="00CA1ED0" w:rsidP="00CA1ED0">
      <w:pPr>
        <w:rPr>
          <w:rFonts w:ascii="Arial" w:hAnsi="Arial" w:cs="Arial"/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sectPr w:rsidR="00C4731B" w:rsidRPr="00936060" w:rsidSect="00491D79">
      <w:headerReference w:type="default" r:id="rId7"/>
      <w:footerReference w:type="default" r:id="rId8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53" w:rsidRDefault="00286F53" w:rsidP="009E4ED5">
      <w:r>
        <w:separator/>
      </w:r>
    </w:p>
  </w:endnote>
  <w:endnote w:type="continuationSeparator" w:id="0">
    <w:p w:rsidR="00286F53" w:rsidRDefault="00286F53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53" w:rsidRDefault="00286F53" w:rsidP="009E4ED5">
      <w:r>
        <w:separator/>
      </w:r>
    </w:p>
  </w:footnote>
  <w:footnote w:type="continuationSeparator" w:id="0">
    <w:p w:rsidR="00286F53" w:rsidRDefault="00286F53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845AEB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  <w:r w:rsidR="00845AEB">
      <w:rPr>
        <w:rFonts w:ascii="Times New Roman" w:hAnsi="Times New Roman"/>
        <w:w w:val="95"/>
        <w:sz w:val="16"/>
      </w:rPr>
      <w:t>–</w:t>
    </w:r>
    <w:r>
      <w:rPr>
        <w:rFonts w:ascii="Times New Roman" w:hAnsi="Times New Roman"/>
        <w:w w:val="95"/>
        <w:sz w:val="16"/>
      </w:rPr>
      <w:t xml:space="preserve">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845AEB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35345870"/>
    <w:multiLevelType w:val="hybridMultilevel"/>
    <w:tmpl w:val="350099D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5EFB0753"/>
    <w:multiLevelType w:val="hybridMultilevel"/>
    <w:tmpl w:val="8834C6D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AE05D8A"/>
    <w:multiLevelType w:val="hybridMultilevel"/>
    <w:tmpl w:val="9D7876E4"/>
    <w:lvl w:ilvl="0" w:tplc="04090007">
      <w:start w:val="1"/>
      <w:numFmt w:val="bullet"/>
      <w:lvlText w:val=""/>
      <w:lvlJc w:val="left"/>
      <w:pPr>
        <w:tabs>
          <w:tab w:val="num" w:pos="1056"/>
        </w:tabs>
        <w:ind w:left="105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EF0C37"/>
    <w:multiLevelType w:val="hybridMultilevel"/>
    <w:tmpl w:val="75D0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2ECB"/>
    <w:rsid w:val="000031C7"/>
    <w:rsid w:val="00003C2F"/>
    <w:rsid w:val="00015A67"/>
    <w:rsid w:val="00016175"/>
    <w:rsid w:val="00020E3C"/>
    <w:rsid w:val="0003314E"/>
    <w:rsid w:val="000344D5"/>
    <w:rsid w:val="0004597A"/>
    <w:rsid w:val="000659BD"/>
    <w:rsid w:val="00067664"/>
    <w:rsid w:val="00072DA1"/>
    <w:rsid w:val="00077788"/>
    <w:rsid w:val="00093720"/>
    <w:rsid w:val="000A2AB3"/>
    <w:rsid w:val="000A32FA"/>
    <w:rsid w:val="000A3CE2"/>
    <w:rsid w:val="000B0098"/>
    <w:rsid w:val="000C373A"/>
    <w:rsid w:val="000D4AE1"/>
    <w:rsid w:val="000E129B"/>
    <w:rsid w:val="000F029B"/>
    <w:rsid w:val="000F5AA9"/>
    <w:rsid w:val="001067AB"/>
    <w:rsid w:val="00117ABD"/>
    <w:rsid w:val="0013257D"/>
    <w:rsid w:val="0014301C"/>
    <w:rsid w:val="001441E2"/>
    <w:rsid w:val="0015110D"/>
    <w:rsid w:val="001607E7"/>
    <w:rsid w:val="00163897"/>
    <w:rsid w:val="00180FFA"/>
    <w:rsid w:val="00184071"/>
    <w:rsid w:val="00191433"/>
    <w:rsid w:val="001A032C"/>
    <w:rsid w:val="001B0FDC"/>
    <w:rsid w:val="001B2BFE"/>
    <w:rsid w:val="001B3CDD"/>
    <w:rsid w:val="001B74DF"/>
    <w:rsid w:val="001C0C4A"/>
    <w:rsid w:val="001C68C5"/>
    <w:rsid w:val="001D6177"/>
    <w:rsid w:val="001E00E2"/>
    <w:rsid w:val="001E52CC"/>
    <w:rsid w:val="001F652A"/>
    <w:rsid w:val="00200B33"/>
    <w:rsid w:val="002133AF"/>
    <w:rsid w:val="00223EDC"/>
    <w:rsid w:val="0022432A"/>
    <w:rsid w:val="002243E8"/>
    <w:rsid w:val="002423F4"/>
    <w:rsid w:val="00242418"/>
    <w:rsid w:val="00250127"/>
    <w:rsid w:val="002502EC"/>
    <w:rsid w:val="00253BCB"/>
    <w:rsid w:val="00267A05"/>
    <w:rsid w:val="002753BE"/>
    <w:rsid w:val="0028463C"/>
    <w:rsid w:val="00285802"/>
    <w:rsid w:val="00286F53"/>
    <w:rsid w:val="0029154C"/>
    <w:rsid w:val="002930DC"/>
    <w:rsid w:val="00296722"/>
    <w:rsid w:val="002A5C6B"/>
    <w:rsid w:val="002A79D7"/>
    <w:rsid w:val="002B3E33"/>
    <w:rsid w:val="002C33C0"/>
    <w:rsid w:val="002C61B9"/>
    <w:rsid w:val="002D4957"/>
    <w:rsid w:val="002E6B53"/>
    <w:rsid w:val="002E6E70"/>
    <w:rsid w:val="002F2F6B"/>
    <w:rsid w:val="002F4024"/>
    <w:rsid w:val="002F4419"/>
    <w:rsid w:val="00304002"/>
    <w:rsid w:val="0030616A"/>
    <w:rsid w:val="00321253"/>
    <w:rsid w:val="0033267F"/>
    <w:rsid w:val="00352328"/>
    <w:rsid w:val="00363F16"/>
    <w:rsid w:val="00386209"/>
    <w:rsid w:val="003912E3"/>
    <w:rsid w:val="00393F28"/>
    <w:rsid w:val="003B35F8"/>
    <w:rsid w:val="003C3E7B"/>
    <w:rsid w:val="003E0316"/>
    <w:rsid w:val="003E3AB7"/>
    <w:rsid w:val="003F0A53"/>
    <w:rsid w:val="003F1205"/>
    <w:rsid w:val="00401892"/>
    <w:rsid w:val="00405882"/>
    <w:rsid w:val="004306A7"/>
    <w:rsid w:val="004422B9"/>
    <w:rsid w:val="00457A51"/>
    <w:rsid w:val="00474FCE"/>
    <w:rsid w:val="00484FEC"/>
    <w:rsid w:val="0048675C"/>
    <w:rsid w:val="00491D79"/>
    <w:rsid w:val="004A0477"/>
    <w:rsid w:val="004A746A"/>
    <w:rsid w:val="004B42C0"/>
    <w:rsid w:val="004B58B5"/>
    <w:rsid w:val="004D3572"/>
    <w:rsid w:val="004D41E5"/>
    <w:rsid w:val="004E2E54"/>
    <w:rsid w:val="005034F6"/>
    <w:rsid w:val="00503EA9"/>
    <w:rsid w:val="00504232"/>
    <w:rsid w:val="005215A3"/>
    <w:rsid w:val="00521635"/>
    <w:rsid w:val="005216D5"/>
    <w:rsid w:val="0052218E"/>
    <w:rsid w:val="00541F03"/>
    <w:rsid w:val="00542B10"/>
    <w:rsid w:val="00542BB1"/>
    <w:rsid w:val="00546055"/>
    <w:rsid w:val="00546569"/>
    <w:rsid w:val="0055018D"/>
    <w:rsid w:val="00560EF3"/>
    <w:rsid w:val="00565CE9"/>
    <w:rsid w:val="00574F79"/>
    <w:rsid w:val="00597F42"/>
    <w:rsid w:val="005A708D"/>
    <w:rsid w:val="005B485B"/>
    <w:rsid w:val="005B718A"/>
    <w:rsid w:val="005D2653"/>
    <w:rsid w:val="005D2C83"/>
    <w:rsid w:val="005D55FA"/>
    <w:rsid w:val="005E4E1F"/>
    <w:rsid w:val="005E5B58"/>
    <w:rsid w:val="00620647"/>
    <w:rsid w:val="00632A93"/>
    <w:rsid w:val="006428BF"/>
    <w:rsid w:val="00643AA8"/>
    <w:rsid w:val="00647861"/>
    <w:rsid w:val="006672F8"/>
    <w:rsid w:val="0067038D"/>
    <w:rsid w:val="0067310C"/>
    <w:rsid w:val="0069230B"/>
    <w:rsid w:val="006A48BE"/>
    <w:rsid w:val="006B587F"/>
    <w:rsid w:val="006C1EF4"/>
    <w:rsid w:val="006C4A5F"/>
    <w:rsid w:val="006C67E3"/>
    <w:rsid w:val="006D1B04"/>
    <w:rsid w:val="006D5328"/>
    <w:rsid w:val="006D79FF"/>
    <w:rsid w:val="006E13EB"/>
    <w:rsid w:val="006F6B01"/>
    <w:rsid w:val="006F7E17"/>
    <w:rsid w:val="00705C5D"/>
    <w:rsid w:val="00710359"/>
    <w:rsid w:val="00711A93"/>
    <w:rsid w:val="007301B1"/>
    <w:rsid w:val="00737239"/>
    <w:rsid w:val="00742B4A"/>
    <w:rsid w:val="00755372"/>
    <w:rsid w:val="00757FAA"/>
    <w:rsid w:val="00762D7E"/>
    <w:rsid w:val="00772DEA"/>
    <w:rsid w:val="00784467"/>
    <w:rsid w:val="0078615A"/>
    <w:rsid w:val="00795CBC"/>
    <w:rsid w:val="007A11A8"/>
    <w:rsid w:val="007B08A6"/>
    <w:rsid w:val="007B2227"/>
    <w:rsid w:val="008265D1"/>
    <w:rsid w:val="00830368"/>
    <w:rsid w:val="008372FF"/>
    <w:rsid w:val="00845AEB"/>
    <w:rsid w:val="00846C31"/>
    <w:rsid w:val="00861E79"/>
    <w:rsid w:val="0086202D"/>
    <w:rsid w:val="00865F41"/>
    <w:rsid w:val="00866101"/>
    <w:rsid w:val="00874D41"/>
    <w:rsid w:val="00886B23"/>
    <w:rsid w:val="00894A2A"/>
    <w:rsid w:val="008A7FB2"/>
    <w:rsid w:val="008B4A50"/>
    <w:rsid w:val="008B4C19"/>
    <w:rsid w:val="008C0C66"/>
    <w:rsid w:val="008C35DA"/>
    <w:rsid w:val="008C4622"/>
    <w:rsid w:val="008D13B7"/>
    <w:rsid w:val="008D2F48"/>
    <w:rsid w:val="008F3E20"/>
    <w:rsid w:val="008F6520"/>
    <w:rsid w:val="009040EC"/>
    <w:rsid w:val="00906593"/>
    <w:rsid w:val="009119E9"/>
    <w:rsid w:val="00927A3F"/>
    <w:rsid w:val="0093021A"/>
    <w:rsid w:val="00930EAC"/>
    <w:rsid w:val="00933805"/>
    <w:rsid w:val="00934151"/>
    <w:rsid w:val="00946348"/>
    <w:rsid w:val="00954D4B"/>
    <w:rsid w:val="00962AA5"/>
    <w:rsid w:val="00963407"/>
    <w:rsid w:val="00965A42"/>
    <w:rsid w:val="00982995"/>
    <w:rsid w:val="009A313F"/>
    <w:rsid w:val="009B1843"/>
    <w:rsid w:val="009B1E1C"/>
    <w:rsid w:val="009C2D21"/>
    <w:rsid w:val="009E08F8"/>
    <w:rsid w:val="009E4ED5"/>
    <w:rsid w:val="00A02470"/>
    <w:rsid w:val="00A051FC"/>
    <w:rsid w:val="00A21EAB"/>
    <w:rsid w:val="00A265A9"/>
    <w:rsid w:val="00A269ED"/>
    <w:rsid w:val="00A50589"/>
    <w:rsid w:val="00A628C4"/>
    <w:rsid w:val="00A63053"/>
    <w:rsid w:val="00A65E55"/>
    <w:rsid w:val="00AA3DA9"/>
    <w:rsid w:val="00AA61F8"/>
    <w:rsid w:val="00AA6A89"/>
    <w:rsid w:val="00AA7B2E"/>
    <w:rsid w:val="00AB108C"/>
    <w:rsid w:val="00AC7204"/>
    <w:rsid w:val="00AD332E"/>
    <w:rsid w:val="00AE5DA5"/>
    <w:rsid w:val="00AE65F2"/>
    <w:rsid w:val="00AF2F8D"/>
    <w:rsid w:val="00AF58CB"/>
    <w:rsid w:val="00B05618"/>
    <w:rsid w:val="00B44ABE"/>
    <w:rsid w:val="00B47F9F"/>
    <w:rsid w:val="00B5140F"/>
    <w:rsid w:val="00B57EA1"/>
    <w:rsid w:val="00B60A6C"/>
    <w:rsid w:val="00B63ABF"/>
    <w:rsid w:val="00B6524F"/>
    <w:rsid w:val="00B72474"/>
    <w:rsid w:val="00B76FAA"/>
    <w:rsid w:val="00B93B6C"/>
    <w:rsid w:val="00B95C57"/>
    <w:rsid w:val="00B9773B"/>
    <w:rsid w:val="00BA0232"/>
    <w:rsid w:val="00BA0F94"/>
    <w:rsid w:val="00BA1FDA"/>
    <w:rsid w:val="00BB1C94"/>
    <w:rsid w:val="00BB2021"/>
    <w:rsid w:val="00BC4C57"/>
    <w:rsid w:val="00BC7727"/>
    <w:rsid w:val="00BD7A90"/>
    <w:rsid w:val="00BF1160"/>
    <w:rsid w:val="00C01720"/>
    <w:rsid w:val="00C1025E"/>
    <w:rsid w:val="00C33145"/>
    <w:rsid w:val="00C4333F"/>
    <w:rsid w:val="00C43AE3"/>
    <w:rsid w:val="00C4731B"/>
    <w:rsid w:val="00C47E82"/>
    <w:rsid w:val="00C567CF"/>
    <w:rsid w:val="00C65622"/>
    <w:rsid w:val="00C70996"/>
    <w:rsid w:val="00C72406"/>
    <w:rsid w:val="00C8044C"/>
    <w:rsid w:val="00C805D5"/>
    <w:rsid w:val="00C8632E"/>
    <w:rsid w:val="00CA1ED0"/>
    <w:rsid w:val="00CA348A"/>
    <w:rsid w:val="00CB674A"/>
    <w:rsid w:val="00CE6E8F"/>
    <w:rsid w:val="00CF5EA8"/>
    <w:rsid w:val="00CF6FFD"/>
    <w:rsid w:val="00D00D1A"/>
    <w:rsid w:val="00D01FD6"/>
    <w:rsid w:val="00D109C8"/>
    <w:rsid w:val="00D35AB9"/>
    <w:rsid w:val="00D41BE9"/>
    <w:rsid w:val="00D46046"/>
    <w:rsid w:val="00D52134"/>
    <w:rsid w:val="00D52E05"/>
    <w:rsid w:val="00D70FDF"/>
    <w:rsid w:val="00D74F59"/>
    <w:rsid w:val="00D7532B"/>
    <w:rsid w:val="00D75C2D"/>
    <w:rsid w:val="00DA33E0"/>
    <w:rsid w:val="00DB1BCA"/>
    <w:rsid w:val="00DC038B"/>
    <w:rsid w:val="00DD78F9"/>
    <w:rsid w:val="00DE427C"/>
    <w:rsid w:val="00E04116"/>
    <w:rsid w:val="00E05EC6"/>
    <w:rsid w:val="00E06714"/>
    <w:rsid w:val="00E1594E"/>
    <w:rsid w:val="00E218BF"/>
    <w:rsid w:val="00E23F7C"/>
    <w:rsid w:val="00E26E70"/>
    <w:rsid w:val="00E27AEF"/>
    <w:rsid w:val="00E27BF3"/>
    <w:rsid w:val="00E40760"/>
    <w:rsid w:val="00E4391A"/>
    <w:rsid w:val="00E51E12"/>
    <w:rsid w:val="00E60EDD"/>
    <w:rsid w:val="00E647BB"/>
    <w:rsid w:val="00E70222"/>
    <w:rsid w:val="00E77E4F"/>
    <w:rsid w:val="00E80DAD"/>
    <w:rsid w:val="00E83A41"/>
    <w:rsid w:val="00E90272"/>
    <w:rsid w:val="00E94F7E"/>
    <w:rsid w:val="00EA2BF8"/>
    <w:rsid w:val="00EA6B15"/>
    <w:rsid w:val="00ED2344"/>
    <w:rsid w:val="00ED53FD"/>
    <w:rsid w:val="00F206C7"/>
    <w:rsid w:val="00F24F64"/>
    <w:rsid w:val="00F36346"/>
    <w:rsid w:val="00F40E39"/>
    <w:rsid w:val="00F53D79"/>
    <w:rsid w:val="00F55493"/>
    <w:rsid w:val="00F57CE9"/>
    <w:rsid w:val="00F72DD4"/>
    <w:rsid w:val="00F76E1A"/>
    <w:rsid w:val="00F80694"/>
    <w:rsid w:val="00F87FCC"/>
    <w:rsid w:val="00FA6BF2"/>
    <w:rsid w:val="00FB7CDD"/>
    <w:rsid w:val="00FE2E31"/>
    <w:rsid w:val="00FE648C"/>
    <w:rsid w:val="00FE7377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3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5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55493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AEB"/>
    <w:rPr>
      <w:color w:val="800080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422B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5A4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docssharedwiztogglelabeledlabeltext">
    <w:name w:val="docssharedwiztogglelabeledlabeltext"/>
    <w:basedOn w:val="Carpredefinitoparagrafo"/>
    <w:rsid w:val="00E70222"/>
  </w:style>
  <w:style w:type="paragraph" w:customStyle="1" w:styleId="Default">
    <w:name w:val="Default"/>
    <w:rsid w:val="00E702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ED0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Testodelblocco">
    <w:name w:val="Block Text"/>
    <w:basedOn w:val="Normale"/>
    <w:semiHidden/>
    <w:rsid w:val="00CA1ED0"/>
    <w:pPr>
      <w:adjustRightInd w:val="0"/>
      <w:spacing w:before="115" w:line="197" w:lineRule="exact"/>
      <w:ind w:left="101" w:right="149"/>
      <w:jc w:val="both"/>
    </w:pPr>
    <w:rPr>
      <w:rFonts w:ascii="Arial" w:eastAsia="Times New Roman" w:hAnsi="Arial" w:cs="Arial"/>
      <w:spacing w:val="-3"/>
      <w:sz w:val="24"/>
      <w:szCs w:val="18"/>
      <w:lang w:eastAsia="it-IT"/>
    </w:rPr>
  </w:style>
  <w:style w:type="character" w:styleId="Numeropagina">
    <w:name w:val="page number"/>
    <w:basedOn w:val="Carpredefinitoparagrafo"/>
    <w:semiHidden/>
    <w:rsid w:val="00CA1ED0"/>
  </w:style>
  <w:style w:type="paragraph" w:styleId="Testonormale">
    <w:name w:val="Plain Text"/>
    <w:basedOn w:val="Normale"/>
    <w:link w:val="TestonormaleCarattere"/>
    <w:semiHidden/>
    <w:rsid w:val="00CA1ED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A1ED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3</cp:revision>
  <cp:lastPrinted>2021-08-30T16:29:00Z</cp:lastPrinted>
  <dcterms:created xsi:type="dcterms:W3CDTF">2022-03-07T12:11:00Z</dcterms:created>
  <dcterms:modified xsi:type="dcterms:W3CDTF">2022-03-11T10:23:00Z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